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191" w:rsidRPr="00B51D15" w:rsidRDefault="005C5191" w:rsidP="005C5191">
      <w:pPr>
        <w:spacing w:after="120"/>
        <w:jc w:val="center"/>
        <w:rPr>
          <w:rFonts w:ascii="Arial" w:hAnsi="Arial" w:cs="Arial"/>
          <w:b/>
        </w:rPr>
      </w:pPr>
      <w:bookmarkStart w:id="0" w:name="_top"/>
      <w:bookmarkEnd w:id="0"/>
      <w:r w:rsidRPr="00B51D15">
        <w:rPr>
          <w:rFonts w:ascii="Arial" w:hAnsi="Arial" w:cs="Arial"/>
          <w:b/>
        </w:rPr>
        <w:t>FİYATLANDIRMAYA AİT AÇIKLAMALAR</w:t>
      </w:r>
    </w:p>
    <w:p w:rsidR="005C5191" w:rsidRPr="00B51D15" w:rsidRDefault="005C5191" w:rsidP="005C5191">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5C5191" w:rsidRPr="00B51D15" w:rsidRDefault="005C5191" w:rsidP="005C5191">
      <w:pPr>
        <w:numPr>
          <w:ilvl w:val="0"/>
          <w:numId w:val="2"/>
        </w:numPr>
        <w:spacing w:before="120" w:after="120"/>
        <w:ind w:right="23"/>
        <w:jc w:val="both"/>
        <w:rPr>
          <w:rFonts w:ascii="Arial" w:hAnsi="Arial" w:cs="Arial"/>
          <w:b/>
        </w:rPr>
      </w:pPr>
      <w:proofErr w:type="gramStart"/>
      <w:r w:rsidRPr="00B51D15">
        <w:rPr>
          <w:rFonts w:ascii="Arial" w:hAnsi="Arial" w:cs="Arial"/>
          <w:b/>
        </w:rPr>
        <w:t>GENEL :</w:t>
      </w:r>
      <w:proofErr w:type="gramEnd"/>
    </w:p>
    <w:p w:rsidR="005C5191" w:rsidRPr="00B51D15" w:rsidRDefault="005C5191" w:rsidP="005C5191">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Servis yollarının yapımı ve bakımı,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Silo duvarında her türlü yapılacak matkapla delme, </w:t>
      </w:r>
      <w:proofErr w:type="spellStart"/>
      <w:r w:rsidRPr="00B51D15">
        <w:rPr>
          <w:rFonts w:ascii="Arial" w:hAnsi="Arial" w:cs="Arial"/>
          <w:sz w:val="20"/>
          <w:szCs w:val="20"/>
        </w:rPr>
        <w:t>ankraj</w:t>
      </w:r>
      <w:proofErr w:type="spellEnd"/>
      <w:r w:rsidRPr="00B51D15">
        <w:rPr>
          <w:rFonts w:ascii="Arial" w:hAnsi="Arial" w:cs="Arial"/>
          <w:sz w:val="20"/>
          <w:szCs w:val="20"/>
        </w:rPr>
        <w:t xml:space="preserve"> işleri derinliği 5cm’yi geçmeyecektir.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Şantiye ve merkez ofis yönetim giderleri,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 xml:space="preserve">Sözleşme giderleri, </w:t>
      </w:r>
    </w:p>
    <w:p w:rsidR="005C5191" w:rsidRPr="00B51D15" w:rsidRDefault="005C5191" w:rsidP="005C5191">
      <w:pPr>
        <w:numPr>
          <w:ilvl w:val="0"/>
          <w:numId w:val="1"/>
        </w:numPr>
        <w:ind w:right="23"/>
        <w:jc w:val="both"/>
        <w:rPr>
          <w:rFonts w:ascii="Arial" w:hAnsi="Arial" w:cs="Arial"/>
          <w:sz w:val="20"/>
          <w:szCs w:val="20"/>
        </w:rPr>
      </w:pPr>
      <w:r w:rsidRPr="00B51D15">
        <w:rPr>
          <w:rFonts w:ascii="Arial" w:hAnsi="Arial" w:cs="Arial"/>
          <w:sz w:val="20"/>
          <w:szCs w:val="20"/>
        </w:rPr>
        <w:t>Genel giderler,</w:t>
      </w:r>
    </w:p>
    <w:p w:rsidR="005C5191" w:rsidRPr="00AB1116" w:rsidRDefault="005C5191" w:rsidP="005C5191">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2834FB" w:rsidRDefault="002834FB"/>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5C5191" w:rsidRDefault="005C5191"/>
    <w:p w:rsidR="006306CA" w:rsidRDefault="004D1736">
      <w:pPr>
        <w:rPr>
          <w:b/>
          <w:color w:val="0000FF"/>
          <w:u w:val="single"/>
        </w:rPr>
      </w:pPr>
      <w:r w:rsidRPr="004D1736">
        <w:rPr>
          <w:b/>
          <w:color w:val="0000FF"/>
          <w:u w:val="single"/>
        </w:rPr>
        <w:lastRenderedPageBreak/>
        <w:t xml:space="preserve">3x5 DOW Marka Soğuk Oda XPS Temini ve Montajı ( 300 </w:t>
      </w:r>
      <w:proofErr w:type="spellStart"/>
      <w:r w:rsidRPr="004D1736">
        <w:rPr>
          <w:b/>
          <w:color w:val="0000FF"/>
          <w:u w:val="single"/>
        </w:rPr>
        <w:t>kPA</w:t>
      </w:r>
      <w:proofErr w:type="spellEnd"/>
      <w:r w:rsidRPr="004D1736">
        <w:rPr>
          <w:b/>
          <w:color w:val="0000FF"/>
          <w:u w:val="single"/>
        </w:rPr>
        <w:t xml:space="preserve"> )</w:t>
      </w:r>
    </w:p>
    <w:p w:rsidR="004D1736" w:rsidRDefault="004D1736">
      <w:pPr>
        <w:rPr>
          <w:b/>
          <w:color w:val="0000FF"/>
          <w:u w:val="single"/>
        </w:rPr>
      </w:pPr>
    </w:p>
    <w:p w:rsidR="00661DB4" w:rsidRPr="00B51D15" w:rsidRDefault="00661DB4" w:rsidP="00661DB4">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proofErr w:type="gramStart"/>
      <w:r w:rsidRPr="00B51D15">
        <w:rPr>
          <w:rFonts w:ascii="Arial" w:hAnsi="Arial" w:cs="Arial"/>
          <w:sz w:val="19"/>
          <w:szCs w:val="19"/>
        </w:rPr>
        <w:t>yerlerde,şartnamesine</w:t>
      </w:r>
      <w:proofErr w:type="spellEnd"/>
      <w:proofErr w:type="gramEnd"/>
      <w:r w:rsidRPr="00B51D15">
        <w:rPr>
          <w:rFonts w:ascii="Arial" w:hAnsi="Arial" w:cs="Arial"/>
          <w:sz w:val="19"/>
          <w:szCs w:val="19"/>
        </w:rPr>
        <w:t xml:space="preserve"> uygun olarak</w:t>
      </w:r>
      <w:r>
        <w:rPr>
          <w:rFonts w:ascii="Arial" w:hAnsi="Arial" w:cs="Arial"/>
          <w:sz w:val="19"/>
          <w:szCs w:val="19"/>
        </w:rPr>
        <w:t xml:space="preserve"> 3</w:t>
      </w:r>
      <w:r w:rsidRPr="008C4687">
        <w:rPr>
          <w:rFonts w:ascii="Arial" w:hAnsi="Arial" w:cs="Arial"/>
          <w:sz w:val="19"/>
          <w:szCs w:val="19"/>
        </w:rPr>
        <w:t>x5 DOW</w:t>
      </w:r>
      <w:r>
        <w:rPr>
          <w:rFonts w:ascii="Arial" w:hAnsi="Arial" w:cs="Arial"/>
          <w:sz w:val="19"/>
          <w:szCs w:val="19"/>
        </w:rPr>
        <w:t xml:space="preserve"> veya muadili ( kontrollük tarafından malzeme onaylanacaktır. ) </w:t>
      </w:r>
      <w:r w:rsidRPr="008C4687">
        <w:rPr>
          <w:rFonts w:ascii="Arial" w:hAnsi="Arial" w:cs="Arial"/>
          <w:sz w:val="19"/>
          <w:szCs w:val="19"/>
        </w:rPr>
        <w:t xml:space="preserve"> Marka Soğuk Oda XPS Temini ve Montajı ( 300 </w:t>
      </w:r>
      <w:proofErr w:type="spellStart"/>
      <w:r w:rsidRPr="008C4687">
        <w:rPr>
          <w:rFonts w:ascii="Arial" w:hAnsi="Arial" w:cs="Arial"/>
          <w:sz w:val="19"/>
          <w:szCs w:val="19"/>
        </w:rPr>
        <w:t>kPA</w:t>
      </w:r>
      <w:proofErr w:type="spellEnd"/>
      <w:r w:rsidRPr="008C4687">
        <w:rPr>
          <w:rFonts w:ascii="Arial" w:hAnsi="Arial" w:cs="Arial"/>
          <w:sz w:val="19"/>
          <w:szCs w:val="19"/>
        </w:rPr>
        <w:t xml:space="preserve"> )</w:t>
      </w:r>
      <w:r w:rsidRPr="00B51D15">
        <w:rPr>
          <w:rFonts w:ascii="Arial" w:hAnsi="Arial" w:cs="Arial"/>
          <w:sz w:val="19"/>
          <w:szCs w:val="19"/>
        </w:rPr>
        <w:t xml:space="preserve"> malzemeleri temini, </w:t>
      </w:r>
      <w:r>
        <w:rPr>
          <w:rFonts w:ascii="Arial" w:hAnsi="Arial" w:cs="Arial"/>
          <w:sz w:val="19"/>
          <w:szCs w:val="19"/>
        </w:rPr>
        <w:t xml:space="preserve">şaşırtmalı olacak  şekilde montajı ve sızdırmazlığın sağlanması için </w:t>
      </w:r>
      <w:r w:rsidRPr="00B51D15">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661DB4" w:rsidRDefault="00661DB4" w:rsidP="00661DB4">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4D1736" w:rsidRDefault="00661DB4">
      <w:pPr>
        <w:rPr>
          <w:b/>
          <w:color w:val="0000FF"/>
          <w:u w:val="single"/>
        </w:rPr>
      </w:pPr>
      <w:r w:rsidRPr="00661DB4">
        <w:rPr>
          <w:b/>
          <w:color w:val="0000FF"/>
          <w:u w:val="single"/>
        </w:rPr>
        <w:t xml:space="preserve">İki Kat PP4000 Bitümlü </w:t>
      </w:r>
      <w:proofErr w:type="spellStart"/>
      <w:r w:rsidRPr="00661DB4">
        <w:rPr>
          <w:b/>
          <w:color w:val="0000FF"/>
          <w:u w:val="single"/>
        </w:rPr>
        <w:t>Memran</w:t>
      </w:r>
      <w:proofErr w:type="spellEnd"/>
      <w:r w:rsidRPr="00661DB4">
        <w:rPr>
          <w:b/>
          <w:color w:val="0000FF"/>
          <w:u w:val="single"/>
        </w:rPr>
        <w:t xml:space="preserve"> Yalıtım Yapılması ( 4 mm. ) ( -10 Derece )</w:t>
      </w:r>
    </w:p>
    <w:p w:rsidR="00661DB4" w:rsidRDefault="00661DB4">
      <w:pPr>
        <w:rPr>
          <w:b/>
          <w:color w:val="0000FF"/>
          <w:u w:val="single"/>
        </w:rPr>
      </w:pPr>
    </w:p>
    <w:p w:rsidR="00661DB4" w:rsidRPr="00B51D15" w:rsidRDefault="00661DB4" w:rsidP="00661DB4">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w:t>
      </w:r>
      <w:r>
        <w:rPr>
          <w:rFonts w:ascii="Arial" w:hAnsi="Arial" w:cs="Arial"/>
          <w:sz w:val="19"/>
          <w:szCs w:val="19"/>
        </w:rPr>
        <w:t xml:space="preserve"> </w:t>
      </w:r>
      <w:r w:rsidRPr="005744D3">
        <w:rPr>
          <w:rFonts w:ascii="Arial" w:hAnsi="Arial" w:cs="Arial"/>
          <w:sz w:val="19"/>
          <w:szCs w:val="19"/>
        </w:rPr>
        <w:t xml:space="preserve">İki Kat PP4000 Bitümlü </w:t>
      </w:r>
      <w:proofErr w:type="spellStart"/>
      <w:r w:rsidRPr="005744D3">
        <w:rPr>
          <w:rFonts w:ascii="Arial" w:hAnsi="Arial" w:cs="Arial"/>
          <w:sz w:val="19"/>
          <w:szCs w:val="19"/>
        </w:rPr>
        <w:t>Memran</w:t>
      </w:r>
      <w:proofErr w:type="spellEnd"/>
      <w:r w:rsidRPr="005744D3">
        <w:rPr>
          <w:rFonts w:ascii="Arial" w:hAnsi="Arial" w:cs="Arial"/>
          <w:sz w:val="19"/>
          <w:szCs w:val="19"/>
        </w:rPr>
        <w:t xml:space="preserve"> Yalıtım Yapılması ( 4 mm. ) ( -10 Derece )</w:t>
      </w:r>
      <w:r w:rsidRPr="00B51D15">
        <w:rPr>
          <w:rFonts w:ascii="Arial" w:hAnsi="Arial" w:cs="Arial"/>
          <w:sz w:val="19"/>
          <w:szCs w:val="19"/>
        </w:rPr>
        <w:t xml:space="preserve"> malzemeleri temini, </w:t>
      </w:r>
      <w:proofErr w:type="spellStart"/>
      <w:r>
        <w:rPr>
          <w:rFonts w:ascii="Arial" w:hAnsi="Arial" w:cs="Arial"/>
          <w:sz w:val="19"/>
          <w:szCs w:val="19"/>
        </w:rPr>
        <w:t>minumum</w:t>
      </w:r>
      <w:proofErr w:type="spellEnd"/>
      <w:r>
        <w:rPr>
          <w:rFonts w:ascii="Arial" w:hAnsi="Arial" w:cs="Arial"/>
          <w:sz w:val="19"/>
          <w:szCs w:val="19"/>
        </w:rPr>
        <w:t xml:space="preserve"> 10 cm bindirme yapacak şekilde beton yüzeye montajı ve sızdırmazlığın sağlanması için </w:t>
      </w:r>
      <w:r w:rsidRPr="00B51D15">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661DB4" w:rsidRDefault="00661DB4" w:rsidP="00661DB4">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661DB4" w:rsidRPr="00661DB4" w:rsidRDefault="00661DB4" w:rsidP="00661DB4">
      <w:pPr>
        <w:rPr>
          <w:b/>
          <w:color w:val="0000FF"/>
          <w:u w:val="single"/>
        </w:rPr>
      </w:pPr>
      <w:r w:rsidRPr="00661DB4">
        <w:rPr>
          <w:b/>
          <w:color w:val="0000FF"/>
          <w:u w:val="single"/>
        </w:rPr>
        <w:t xml:space="preserve">Hasır Çelikli C 25 Saha Betonu (Yol, Otopark Ve </w:t>
      </w:r>
      <w:proofErr w:type="spellStart"/>
      <w:r w:rsidRPr="00661DB4">
        <w:rPr>
          <w:b/>
          <w:color w:val="0000FF"/>
          <w:u w:val="single"/>
        </w:rPr>
        <w:t>Tretuar</w:t>
      </w:r>
      <w:proofErr w:type="spellEnd"/>
      <w:r w:rsidRPr="00661DB4">
        <w:rPr>
          <w:b/>
          <w:color w:val="0000FF"/>
          <w:u w:val="single"/>
        </w:rPr>
        <w:t xml:space="preserve">)  </w:t>
      </w:r>
    </w:p>
    <w:p w:rsidR="00661DB4" w:rsidRPr="00F6178A" w:rsidRDefault="00661DB4" w:rsidP="00661DB4">
      <w:pPr>
        <w:tabs>
          <w:tab w:val="left" w:pos="360"/>
        </w:tabs>
        <w:spacing w:after="240" w:line="264" w:lineRule="auto"/>
        <w:ind w:right="22"/>
        <w:jc w:val="both"/>
        <w:rPr>
          <w:rFonts w:ascii="Arial" w:hAnsi="Arial" w:cs="Arial"/>
          <w:sz w:val="19"/>
          <w:szCs w:val="19"/>
        </w:rPr>
      </w:pPr>
      <w:r w:rsidRPr="00F6178A">
        <w:rPr>
          <w:rFonts w:ascii="Arial" w:hAnsi="Arial" w:cs="Arial"/>
          <w:sz w:val="19"/>
          <w:szCs w:val="19"/>
        </w:rPr>
        <w:tab/>
      </w:r>
      <w:r w:rsidRPr="00F6178A">
        <w:rPr>
          <w:rFonts w:ascii="Arial" w:hAnsi="Arial" w:cs="Arial"/>
          <w:sz w:val="19"/>
          <w:szCs w:val="19"/>
        </w:rPr>
        <w:tab/>
        <w:t xml:space="preserve">Beton dökülecek kısmın projesine göre hazırlanması, </w:t>
      </w:r>
      <w:proofErr w:type="spellStart"/>
      <w:r w:rsidRPr="00F6178A">
        <w:rPr>
          <w:rFonts w:ascii="Arial" w:hAnsi="Arial" w:cs="Arial"/>
          <w:sz w:val="19"/>
          <w:szCs w:val="19"/>
        </w:rPr>
        <w:t>laboratuar</w:t>
      </w:r>
      <w:proofErr w:type="spellEnd"/>
      <w:r w:rsidRPr="00F6178A">
        <w:rPr>
          <w:rFonts w:ascii="Arial" w:hAnsi="Arial" w:cs="Arial"/>
          <w:sz w:val="19"/>
          <w:szCs w:val="19"/>
        </w:rPr>
        <w:t xml:space="preserve"> deneyleri ve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C25 kalitesinde betonun imali, ayrışmaya mani olacak nakil vasıtaları ile nakli, beton pompası ile her derinlik ve yüksekliğe taşınarak projesine göre hazırlanan kalıpların içerisine konması, vibratör ile sıkıştırılması, gerektiğinde sulanması, soğuktan, sıcaktan  ve diğer tesirlerden korunması, beton yüzeyinin çelik mala ile </w:t>
      </w:r>
      <w:proofErr w:type="spellStart"/>
      <w:r w:rsidRPr="00F6178A">
        <w:rPr>
          <w:rFonts w:ascii="Arial" w:hAnsi="Arial" w:cs="Arial"/>
          <w:sz w:val="19"/>
          <w:szCs w:val="19"/>
        </w:rPr>
        <w:t>perdahlanması</w:t>
      </w:r>
      <w:proofErr w:type="spellEnd"/>
      <w:r w:rsidRPr="00F6178A">
        <w:rPr>
          <w:rFonts w:ascii="Arial" w:hAnsi="Arial" w:cs="Arial"/>
          <w:sz w:val="19"/>
          <w:szCs w:val="19"/>
        </w:rPr>
        <w:t xml:space="preserve">, gereğince sulanması, soğuk ve sıcaktan ve diğer tesirlerden korunması, projesine göre inşaat derzi, genleşme derzi ve yalancı derz teşkili ve kesilmesi genleşme derzlerinin kenarına projesine uygun polietilen profil konması, teşkil edilen bütün derzlerin içine derz kalınlığına uygun polietilen fitil konması, üzerinin bitüm esaslı derz dolgusu ile doldurulması, betonun yerleştirilmesi </w:t>
      </w:r>
      <w:proofErr w:type="spellStart"/>
      <w:r w:rsidRPr="00F6178A">
        <w:rPr>
          <w:rFonts w:ascii="Arial" w:hAnsi="Arial" w:cs="Arial"/>
          <w:sz w:val="19"/>
          <w:szCs w:val="19"/>
        </w:rPr>
        <w:t>mastarlanması</w:t>
      </w:r>
      <w:proofErr w:type="spellEnd"/>
      <w:r w:rsidRPr="00F6178A">
        <w:rPr>
          <w:rFonts w:ascii="Arial" w:hAnsi="Arial" w:cs="Arial"/>
          <w:sz w:val="19"/>
          <w:szCs w:val="19"/>
        </w:rPr>
        <w:t xml:space="preserve"> ve satıh vibratörü ile </w:t>
      </w:r>
      <w:proofErr w:type="spellStart"/>
      <w:r w:rsidRPr="00F6178A">
        <w:rPr>
          <w:rFonts w:ascii="Arial" w:hAnsi="Arial" w:cs="Arial"/>
          <w:sz w:val="19"/>
          <w:szCs w:val="19"/>
        </w:rPr>
        <w:t>vibre</w:t>
      </w:r>
      <w:proofErr w:type="spellEnd"/>
      <w:r w:rsidRPr="00F6178A">
        <w:rPr>
          <w:rFonts w:ascii="Arial" w:hAnsi="Arial" w:cs="Arial"/>
          <w:sz w:val="19"/>
          <w:szCs w:val="19"/>
        </w:rPr>
        <w:t xml:space="preserve"> edilmesi, imal edilen betonun TS500’ e göre istenilen mukavemette olup olmadığını anlamak üzere her 50 m</w:t>
      </w:r>
      <w:r w:rsidRPr="00F6178A">
        <w:rPr>
          <w:rFonts w:ascii="Arial" w:hAnsi="Arial" w:cs="Arial"/>
          <w:sz w:val="19"/>
          <w:szCs w:val="19"/>
          <w:vertAlign w:val="superscript"/>
        </w:rPr>
        <w:t>3</w:t>
      </w:r>
      <w:r w:rsidRPr="00F6178A">
        <w:rPr>
          <w:rFonts w:ascii="Arial" w:hAnsi="Arial" w:cs="Arial"/>
          <w:sz w:val="19"/>
          <w:szCs w:val="19"/>
        </w:rPr>
        <w:t xml:space="preserve">’de bir deney için 6 adet 20x20x20 </w:t>
      </w:r>
      <w:proofErr w:type="spellStart"/>
      <w:r w:rsidRPr="00F6178A">
        <w:rPr>
          <w:rFonts w:ascii="Arial" w:hAnsi="Arial" w:cs="Arial"/>
          <w:sz w:val="19"/>
          <w:szCs w:val="19"/>
        </w:rPr>
        <w:t>cm’lik</w:t>
      </w:r>
      <w:proofErr w:type="spellEnd"/>
      <w:r w:rsidRPr="00F6178A">
        <w:rPr>
          <w:rFonts w:ascii="Arial" w:hAnsi="Arial" w:cs="Arial"/>
          <w:sz w:val="19"/>
          <w:szCs w:val="19"/>
        </w:rPr>
        <w:t xml:space="preserve"> küp veya Ø 15x30 cm. silindir numunelerin alınması, gerekli deneylerin yapılması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birim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w:t>
      </w:r>
      <w:proofErr w:type="spellStart"/>
      <w:r w:rsidRPr="00F6178A">
        <w:rPr>
          <w:rFonts w:ascii="Arial" w:hAnsi="Arial" w:cs="Arial"/>
          <w:sz w:val="19"/>
          <w:szCs w:val="19"/>
        </w:rPr>
        <w:t>TL.</w:t>
      </w:r>
      <w:proofErr w:type="gramStart"/>
      <w:r w:rsidRPr="00F6178A">
        <w:rPr>
          <w:rFonts w:ascii="Arial" w:hAnsi="Arial" w:cs="Arial"/>
          <w:sz w:val="19"/>
          <w:szCs w:val="19"/>
        </w:rPr>
        <w:t>dır</w:t>
      </w:r>
      <w:proofErr w:type="spellEnd"/>
      <w:proofErr w:type="gramEnd"/>
      <w:r w:rsidRPr="00F6178A">
        <w:rPr>
          <w:rFonts w:ascii="Arial" w:hAnsi="Arial" w:cs="Arial"/>
          <w:sz w:val="19"/>
          <w:szCs w:val="19"/>
        </w:rPr>
        <w:t>.</w:t>
      </w:r>
    </w:p>
    <w:p w:rsidR="00661DB4" w:rsidRPr="00F6178A" w:rsidRDefault="00661DB4" w:rsidP="00661DB4">
      <w:pPr>
        <w:tabs>
          <w:tab w:val="left" w:pos="540"/>
        </w:tabs>
        <w:ind w:right="22"/>
        <w:jc w:val="both"/>
        <w:rPr>
          <w:rFonts w:ascii="Arial" w:hAnsi="Arial" w:cs="Arial"/>
          <w:b/>
          <w:sz w:val="16"/>
          <w:szCs w:val="16"/>
        </w:rPr>
      </w:pPr>
      <w:r w:rsidRPr="00F6178A">
        <w:rPr>
          <w:rFonts w:ascii="Arial" w:hAnsi="Arial" w:cs="Arial"/>
          <w:b/>
          <w:sz w:val="16"/>
          <w:szCs w:val="16"/>
        </w:rPr>
        <w:t>Not</w:t>
      </w:r>
      <w:r w:rsidRPr="00F6178A">
        <w:rPr>
          <w:rFonts w:ascii="Arial" w:hAnsi="Arial" w:cs="Arial"/>
          <w:b/>
          <w:sz w:val="16"/>
          <w:szCs w:val="16"/>
        </w:rPr>
        <w:tab/>
        <w:t xml:space="preserve">: </w:t>
      </w:r>
    </w:p>
    <w:p w:rsidR="00661DB4" w:rsidRPr="00F6178A" w:rsidRDefault="00661DB4" w:rsidP="00661DB4">
      <w:pPr>
        <w:numPr>
          <w:ilvl w:val="0"/>
          <w:numId w:val="13"/>
        </w:numPr>
        <w:tabs>
          <w:tab w:val="clear" w:pos="1440"/>
        </w:tabs>
        <w:spacing w:line="264" w:lineRule="auto"/>
        <w:ind w:left="900" w:right="742" w:hanging="180"/>
        <w:jc w:val="both"/>
        <w:rPr>
          <w:rFonts w:ascii="Arial" w:hAnsi="Arial" w:cs="Arial"/>
          <w:sz w:val="16"/>
          <w:szCs w:val="16"/>
        </w:rPr>
      </w:pPr>
      <w:r w:rsidRPr="00F6178A">
        <w:rPr>
          <w:rFonts w:ascii="Arial" w:hAnsi="Arial" w:cs="Arial"/>
          <w:sz w:val="16"/>
          <w:szCs w:val="16"/>
        </w:rPr>
        <w:t xml:space="preserve">Kaplama yapılmayacak yerlerde beton yüzeyine süpürge çekilmesi, derzlere ve kenarlarına köşe malası ile pah yapılması, çelik ve yüzer mala ile </w:t>
      </w:r>
      <w:proofErr w:type="spellStart"/>
      <w:r w:rsidRPr="00F6178A">
        <w:rPr>
          <w:rFonts w:ascii="Arial" w:hAnsi="Arial" w:cs="Arial"/>
          <w:sz w:val="16"/>
          <w:szCs w:val="16"/>
        </w:rPr>
        <w:t>mastarlanması</w:t>
      </w:r>
      <w:proofErr w:type="spellEnd"/>
      <w:r w:rsidRPr="00F6178A">
        <w:rPr>
          <w:rFonts w:ascii="Arial" w:hAnsi="Arial" w:cs="Arial"/>
          <w:sz w:val="16"/>
          <w:szCs w:val="16"/>
        </w:rPr>
        <w:t xml:space="preserve"> satıh vibratörü ve helikopter </w:t>
      </w:r>
      <w:proofErr w:type="gramStart"/>
      <w:r w:rsidRPr="00F6178A">
        <w:rPr>
          <w:rFonts w:ascii="Arial" w:hAnsi="Arial" w:cs="Arial"/>
          <w:sz w:val="16"/>
          <w:szCs w:val="16"/>
        </w:rPr>
        <w:t>pervane  çekilmesi</w:t>
      </w:r>
      <w:proofErr w:type="gramEnd"/>
      <w:r w:rsidRPr="00F6178A">
        <w:rPr>
          <w:rFonts w:ascii="Arial" w:hAnsi="Arial" w:cs="Arial"/>
          <w:sz w:val="16"/>
          <w:szCs w:val="16"/>
        </w:rPr>
        <w:t xml:space="preserve"> fiyata dâhildir.</w:t>
      </w:r>
    </w:p>
    <w:p w:rsidR="00661DB4" w:rsidRPr="00F6178A" w:rsidRDefault="00661DB4" w:rsidP="00661DB4">
      <w:pPr>
        <w:numPr>
          <w:ilvl w:val="0"/>
          <w:numId w:val="13"/>
        </w:numPr>
        <w:tabs>
          <w:tab w:val="clear" w:pos="1440"/>
        </w:tabs>
        <w:ind w:left="900" w:right="742" w:hanging="180"/>
        <w:jc w:val="both"/>
        <w:rPr>
          <w:rFonts w:ascii="Arial" w:hAnsi="Arial" w:cs="Arial"/>
          <w:sz w:val="16"/>
          <w:szCs w:val="16"/>
        </w:rPr>
      </w:pPr>
      <w:r w:rsidRPr="00F6178A">
        <w:rPr>
          <w:rFonts w:ascii="Arial" w:hAnsi="Arial" w:cs="Arial"/>
          <w:sz w:val="16"/>
          <w:szCs w:val="16"/>
        </w:rPr>
        <w:t>Zemine dökülen beton birim fiyatına, beton altına 150 gr/m</w:t>
      </w:r>
      <w:r w:rsidRPr="00F6178A">
        <w:rPr>
          <w:rFonts w:ascii="Arial" w:hAnsi="Arial" w:cs="Arial"/>
          <w:sz w:val="16"/>
          <w:szCs w:val="16"/>
          <w:vertAlign w:val="superscript"/>
        </w:rPr>
        <w:t xml:space="preserve">2 </w:t>
      </w:r>
      <w:r w:rsidRPr="00F6178A">
        <w:rPr>
          <w:rFonts w:ascii="Arial" w:hAnsi="Arial" w:cs="Arial"/>
          <w:sz w:val="16"/>
          <w:szCs w:val="16"/>
        </w:rPr>
        <w:t>naylon serilmesi dâhildir.</w:t>
      </w:r>
    </w:p>
    <w:p w:rsidR="00661DB4" w:rsidRPr="00F6178A" w:rsidRDefault="00661DB4" w:rsidP="00661DB4">
      <w:pPr>
        <w:numPr>
          <w:ilvl w:val="0"/>
          <w:numId w:val="13"/>
        </w:numPr>
        <w:tabs>
          <w:tab w:val="clear" w:pos="1440"/>
        </w:tabs>
        <w:spacing w:line="264" w:lineRule="auto"/>
        <w:ind w:left="900" w:right="742" w:hanging="180"/>
        <w:jc w:val="both"/>
        <w:rPr>
          <w:rFonts w:ascii="Arial" w:hAnsi="Arial" w:cs="Arial"/>
          <w:sz w:val="16"/>
          <w:szCs w:val="16"/>
        </w:rPr>
      </w:pPr>
      <w:r w:rsidRPr="00F6178A">
        <w:rPr>
          <w:rFonts w:ascii="Arial" w:hAnsi="Arial" w:cs="Arial"/>
          <w:sz w:val="16"/>
          <w:szCs w:val="16"/>
        </w:rPr>
        <w:t>Kontrollük onayı alınmadan beton içinde herhangi bir katkı maddesi kullanılamaz.</w:t>
      </w:r>
    </w:p>
    <w:p w:rsidR="00661DB4" w:rsidRPr="00F6178A" w:rsidRDefault="00661DB4" w:rsidP="00661DB4">
      <w:pPr>
        <w:numPr>
          <w:ilvl w:val="0"/>
          <w:numId w:val="13"/>
        </w:numPr>
        <w:tabs>
          <w:tab w:val="clear" w:pos="1440"/>
        </w:tabs>
        <w:ind w:left="900" w:right="742" w:hanging="180"/>
        <w:jc w:val="both"/>
        <w:rPr>
          <w:rFonts w:ascii="Arial" w:hAnsi="Arial" w:cs="Arial"/>
          <w:sz w:val="16"/>
          <w:szCs w:val="16"/>
        </w:rPr>
      </w:pPr>
      <w:r w:rsidRPr="00F6178A">
        <w:rPr>
          <w:rFonts w:ascii="Arial" w:hAnsi="Arial" w:cs="Arial"/>
          <w:sz w:val="16"/>
          <w:szCs w:val="16"/>
        </w:rPr>
        <w:t>Betona akışkanlık, priz hızlandırıcı veya geciktirici ya da su geçirimsizlik temin edici katkı malzemesi eklenmesi gerektiğinde malzeme İŞSAHİBİ tarafından temin edilecektir.</w:t>
      </w:r>
    </w:p>
    <w:p w:rsidR="00661DB4" w:rsidRPr="00F6178A" w:rsidRDefault="00661DB4" w:rsidP="00661DB4">
      <w:pPr>
        <w:numPr>
          <w:ilvl w:val="0"/>
          <w:numId w:val="13"/>
        </w:numPr>
        <w:tabs>
          <w:tab w:val="clear" w:pos="1440"/>
        </w:tabs>
        <w:ind w:left="900" w:right="742" w:hanging="180"/>
        <w:jc w:val="both"/>
        <w:rPr>
          <w:rFonts w:ascii="Arial" w:hAnsi="Arial" w:cs="Arial"/>
          <w:sz w:val="16"/>
          <w:szCs w:val="16"/>
        </w:rPr>
      </w:pPr>
      <w:r w:rsidRPr="00F6178A">
        <w:rPr>
          <w:rFonts w:ascii="Arial" w:hAnsi="Arial" w:cs="Arial"/>
          <w:sz w:val="16"/>
          <w:szCs w:val="16"/>
        </w:rPr>
        <w:t xml:space="preserve">Beton formlarının teşkilinde kesinlikle yüzer mastar uygulaması yapılmayacaktır. Beton formlarının etrafı </w:t>
      </w:r>
      <w:proofErr w:type="gramStart"/>
      <w:r w:rsidRPr="00F6178A">
        <w:rPr>
          <w:rFonts w:ascii="Arial" w:hAnsi="Arial" w:cs="Arial"/>
          <w:sz w:val="16"/>
          <w:szCs w:val="16"/>
        </w:rPr>
        <w:t>beton     kalınlığında</w:t>
      </w:r>
      <w:proofErr w:type="gramEnd"/>
      <w:r w:rsidRPr="00F6178A">
        <w:rPr>
          <w:rFonts w:ascii="Arial" w:hAnsi="Arial" w:cs="Arial"/>
          <w:sz w:val="16"/>
          <w:szCs w:val="16"/>
        </w:rPr>
        <w:t xml:space="preserve"> sac kalıp ile teşkil edilecektir.</w:t>
      </w:r>
    </w:p>
    <w:p w:rsidR="00661DB4" w:rsidRPr="00F6178A" w:rsidRDefault="00661DB4" w:rsidP="00661DB4">
      <w:pPr>
        <w:numPr>
          <w:ilvl w:val="0"/>
          <w:numId w:val="13"/>
        </w:numPr>
        <w:tabs>
          <w:tab w:val="clear" w:pos="1440"/>
        </w:tabs>
        <w:spacing w:after="240"/>
        <w:ind w:left="900" w:right="742" w:hanging="180"/>
        <w:jc w:val="both"/>
        <w:rPr>
          <w:rFonts w:ascii="Arial" w:hAnsi="Arial" w:cs="Arial"/>
          <w:sz w:val="16"/>
          <w:szCs w:val="16"/>
        </w:rPr>
      </w:pPr>
      <w:r w:rsidRPr="00F6178A">
        <w:rPr>
          <w:rFonts w:ascii="Arial" w:hAnsi="Arial" w:cs="Arial"/>
          <w:sz w:val="16"/>
          <w:szCs w:val="16"/>
        </w:rPr>
        <w:t xml:space="preserve">Saha betonu yapılırken 3.00mtx3.00 </w:t>
      </w:r>
      <w:proofErr w:type="spellStart"/>
      <w:r w:rsidRPr="00F6178A">
        <w:rPr>
          <w:rFonts w:ascii="Arial" w:hAnsi="Arial" w:cs="Arial"/>
          <w:sz w:val="16"/>
          <w:szCs w:val="16"/>
        </w:rPr>
        <w:t>mt</w:t>
      </w:r>
      <w:proofErr w:type="spellEnd"/>
      <w:r w:rsidRPr="00F6178A">
        <w:rPr>
          <w:rFonts w:ascii="Arial" w:hAnsi="Arial" w:cs="Arial"/>
          <w:sz w:val="16"/>
          <w:szCs w:val="16"/>
        </w:rPr>
        <w:t xml:space="preserve"> de </w:t>
      </w:r>
      <w:proofErr w:type="spellStart"/>
      <w:r w:rsidRPr="00F6178A">
        <w:rPr>
          <w:rFonts w:ascii="Arial" w:hAnsi="Arial" w:cs="Arial"/>
          <w:sz w:val="16"/>
          <w:szCs w:val="16"/>
        </w:rPr>
        <w:t>ano</w:t>
      </w:r>
      <w:proofErr w:type="spellEnd"/>
      <w:r w:rsidRPr="00F6178A">
        <w:rPr>
          <w:rFonts w:ascii="Arial" w:hAnsi="Arial" w:cs="Arial"/>
          <w:sz w:val="16"/>
          <w:szCs w:val="16"/>
        </w:rPr>
        <w:t xml:space="preserve"> yapılması, kesilmesi dâhildir</w:t>
      </w:r>
    </w:p>
    <w:p w:rsidR="00661DB4" w:rsidRPr="00F6178A" w:rsidRDefault="00661DB4" w:rsidP="00661DB4">
      <w:pPr>
        <w:tabs>
          <w:tab w:val="left" w:pos="540"/>
          <w:tab w:val="left" w:pos="900"/>
        </w:tabs>
        <w:spacing w:before="80" w:after="360" w:line="22" w:lineRule="atLeast"/>
        <w:ind w:right="23"/>
        <w:jc w:val="both"/>
        <w:rPr>
          <w:rFonts w:ascii="Arial" w:hAnsi="Arial" w:cs="Arial"/>
          <w:sz w:val="16"/>
          <w:szCs w:val="16"/>
        </w:rPr>
      </w:pPr>
      <w:r w:rsidRPr="00F6178A">
        <w:rPr>
          <w:rFonts w:ascii="Arial" w:hAnsi="Arial" w:cs="Arial"/>
          <w:b/>
          <w:sz w:val="16"/>
          <w:szCs w:val="16"/>
        </w:rPr>
        <w:t>Ölçü</w:t>
      </w:r>
      <w:r w:rsidRPr="00F6178A">
        <w:rPr>
          <w:rFonts w:ascii="Arial" w:hAnsi="Arial" w:cs="Arial"/>
          <w:b/>
          <w:sz w:val="16"/>
          <w:szCs w:val="16"/>
        </w:rPr>
        <w:tab/>
        <w:t xml:space="preserve">:    </w:t>
      </w:r>
      <w:r w:rsidRPr="00F6178A">
        <w:rPr>
          <w:rFonts w:ascii="Arial" w:hAnsi="Arial" w:cs="Arial"/>
          <w:sz w:val="16"/>
          <w:szCs w:val="16"/>
        </w:rPr>
        <w:t xml:space="preserve"> </w:t>
      </w:r>
      <w:r w:rsidRPr="00F6178A">
        <w:rPr>
          <w:rFonts w:ascii="Arial" w:hAnsi="Arial" w:cs="Arial"/>
          <w:sz w:val="16"/>
          <w:szCs w:val="16"/>
        </w:rPr>
        <w:tab/>
        <w:t>Projedeki boyutlar üzerinden hesaplanır</w:t>
      </w:r>
    </w:p>
    <w:p w:rsidR="00661DB4" w:rsidRPr="00661DB4" w:rsidRDefault="00661DB4" w:rsidP="00661DB4">
      <w:pPr>
        <w:rPr>
          <w:b/>
          <w:color w:val="0000FF"/>
          <w:u w:val="single"/>
        </w:rPr>
      </w:pPr>
      <w:r w:rsidRPr="00661DB4">
        <w:rPr>
          <w:b/>
          <w:color w:val="0000FF"/>
          <w:u w:val="single"/>
        </w:rPr>
        <w:lastRenderedPageBreak/>
        <w:t>Hasır Çelik</w:t>
      </w:r>
    </w:p>
    <w:p w:rsidR="00661DB4" w:rsidRDefault="00661DB4">
      <w:pPr>
        <w:rPr>
          <w:b/>
          <w:color w:val="0000FF"/>
          <w:u w:val="single"/>
        </w:rPr>
      </w:pPr>
    </w:p>
    <w:p w:rsidR="00661DB4" w:rsidRPr="00733DAF" w:rsidRDefault="00661DB4" w:rsidP="00661DB4">
      <w:pPr>
        <w:tabs>
          <w:tab w:val="left" w:pos="540"/>
        </w:tabs>
        <w:spacing w:after="240" w:line="264" w:lineRule="auto"/>
        <w:ind w:right="23" w:firstLine="539"/>
        <w:jc w:val="both"/>
        <w:rPr>
          <w:rFonts w:ascii="Arial" w:hAnsi="Arial" w:cs="Arial"/>
          <w:sz w:val="19"/>
          <w:szCs w:val="19"/>
        </w:rPr>
      </w:pPr>
      <w:r w:rsidRPr="00733DAF">
        <w:rPr>
          <w:rFonts w:ascii="Arial" w:hAnsi="Arial" w:cs="Arial"/>
          <w:sz w:val="19"/>
          <w:szCs w:val="19"/>
        </w:rPr>
        <w:t xml:space="preserve">Projesine ve şartnamesine göre </w:t>
      </w:r>
      <w:r>
        <w:rPr>
          <w:rFonts w:ascii="Arial" w:hAnsi="Arial" w:cs="Arial"/>
          <w:sz w:val="19"/>
          <w:szCs w:val="19"/>
        </w:rPr>
        <w:t>6</w:t>
      </w:r>
      <w:r w:rsidRPr="00733DAF">
        <w:rPr>
          <w:rFonts w:ascii="Arial" w:hAnsi="Arial" w:cs="Arial"/>
          <w:sz w:val="19"/>
          <w:szCs w:val="19"/>
        </w:rPr>
        <w:t xml:space="preserve"> mm. ve daha büyük çaplardaki ST IV.B evsafındaki çubuklardan nokta kaynağı ile teşkil edilen hasır çeliğin temini, yüklenmesi, inşaat mahalline nakli, boşaltılması, projesine uygun olarak yerine monte edilmesi, ek yerlerinde en az iki dolu göz bindirme suretiyle eklenmesi ve mesnet teşkili için gerekli olan tüm malzeme, nakliyesi, yüklenmesi ve boşaltılması, inşaat yerindeki yatay ve düşey taşımalar, her türlü malzeme ve zayiatı, işçilik  alet ve edevat giderleri, müteahhit karı dâhil 1 ton hasır çelik birim fiyatı </w:t>
      </w:r>
      <w:proofErr w:type="gramStart"/>
      <w:r w:rsidRPr="00733DAF">
        <w:rPr>
          <w:rFonts w:ascii="Arial" w:hAnsi="Arial" w:cs="Arial"/>
          <w:sz w:val="19"/>
          <w:szCs w:val="19"/>
        </w:rPr>
        <w:t>……………</w:t>
      </w:r>
      <w:proofErr w:type="gramEnd"/>
      <w:r w:rsidRPr="00733DAF">
        <w:rPr>
          <w:rFonts w:ascii="Arial" w:hAnsi="Arial" w:cs="Arial"/>
          <w:sz w:val="19"/>
          <w:szCs w:val="19"/>
        </w:rPr>
        <w:t xml:space="preserve">  TL’dir.</w:t>
      </w:r>
    </w:p>
    <w:p w:rsidR="00661DB4" w:rsidRPr="00733DAF" w:rsidRDefault="00661DB4" w:rsidP="00661DB4">
      <w:pPr>
        <w:ind w:left="720" w:right="742" w:hanging="720"/>
        <w:jc w:val="both"/>
        <w:rPr>
          <w:rFonts w:ascii="Arial" w:hAnsi="Arial" w:cs="Arial"/>
          <w:sz w:val="16"/>
          <w:szCs w:val="16"/>
        </w:rPr>
      </w:pPr>
      <w:r w:rsidRPr="00733DAF">
        <w:rPr>
          <w:rFonts w:ascii="Arial" w:hAnsi="Arial" w:cs="Arial"/>
          <w:b/>
          <w:sz w:val="16"/>
          <w:szCs w:val="16"/>
        </w:rPr>
        <w:t>Ölçü :</w:t>
      </w:r>
      <w:r w:rsidRPr="00733DAF">
        <w:rPr>
          <w:rFonts w:ascii="Arial" w:hAnsi="Arial" w:cs="Arial"/>
          <w:sz w:val="16"/>
          <w:szCs w:val="16"/>
        </w:rPr>
        <w:tab/>
      </w:r>
    </w:p>
    <w:p w:rsidR="00661DB4" w:rsidRPr="00733DAF" w:rsidRDefault="00661DB4" w:rsidP="00661DB4">
      <w:pPr>
        <w:numPr>
          <w:ilvl w:val="0"/>
          <w:numId w:val="14"/>
        </w:numPr>
        <w:tabs>
          <w:tab w:val="clear" w:pos="720"/>
        </w:tabs>
        <w:ind w:left="900" w:right="742" w:hanging="180"/>
        <w:jc w:val="both"/>
        <w:rPr>
          <w:rFonts w:ascii="Arial" w:hAnsi="Arial" w:cs="Arial"/>
          <w:sz w:val="16"/>
          <w:szCs w:val="16"/>
        </w:rPr>
      </w:pPr>
      <w:r w:rsidRPr="00733DAF">
        <w:rPr>
          <w:rFonts w:ascii="Arial" w:hAnsi="Arial" w:cs="Arial"/>
          <w:sz w:val="16"/>
          <w:szCs w:val="16"/>
        </w:rPr>
        <w:t>Projesine göre hesaplanan çelik hasırın metrekaresi, çelik hasır ağırlık tablolarındaki değeri ile çarpılarak ton olarak hesaplanır.</w:t>
      </w:r>
    </w:p>
    <w:p w:rsidR="00661DB4" w:rsidRPr="00733DAF" w:rsidRDefault="00661DB4" w:rsidP="00661DB4">
      <w:pPr>
        <w:numPr>
          <w:ilvl w:val="0"/>
          <w:numId w:val="14"/>
        </w:numPr>
        <w:tabs>
          <w:tab w:val="clear" w:pos="720"/>
        </w:tabs>
        <w:ind w:left="901" w:right="743" w:hanging="181"/>
        <w:jc w:val="both"/>
        <w:rPr>
          <w:rFonts w:ascii="Arial" w:hAnsi="Arial" w:cs="Arial"/>
          <w:sz w:val="16"/>
          <w:szCs w:val="16"/>
        </w:rPr>
      </w:pPr>
      <w:r w:rsidRPr="00733DAF">
        <w:rPr>
          <w:rFonts w:ascii="Arial" w:hAnsi="Arial" w:cs="Arial"/>
          <w:sz w:val="16"/>
          <w:szCs w:val="16"/>
        </w:rPr>
        <w:t>Projede gösterilmeyen çelik ve ekler hesaba katılmaz.</w:t>
      </w:r>
    </w:p>
    <w:p w:rsidR="00661DB4" w:rsidRPr="00733DAF" w:rsidRDefault="00661DB4" w:rsidP="00661DB4">
      <w:pPr>
        <w:numPr>
          <w:ilvl w:val="0"/>
          <w:numId w:val="14"/>
        </w:numPr>
        <w:tabs>
          <w:tab w:val="clear" w:pos="720"/>
        </w:tabs>
        <w:spacing w:after="60"/>
        <w:ind w:left="901" w:right="743" w:hanging="181"/>
        <w:jc w:val="both"/>
        <w:rPr>
          <w:rFonts w:ascii="Arial" w:hAnsi="Arial" w:cs="Arial"/>
          <w:sz w:val="16"/>
          <w:szCs w:val="16"/>
        </w:rPr>
      </w:pPr>
      <w:r w:rsidRPr="00733DAF">
        <w:rPr>
          <w:rFonts w:ascii="Arial" w:hAnsi="Arial" w:cs="Arial"/>
          <w:sz w:val="16"/>
          <w:szCs w:val="16"/>
        </w:rPr>
        <w:t>Demirin m</w:t>
      </w:r>
      <w:r w:rsidRPr="00733DAF">
        <w:rPr>
          <w:rFonts w:ascii="Arial" w:hAnsi="Arial" w:cs="Arial"/>
          <w:sz w:val="16"/>
          <w:szCs w:val="16"/>
          <w:vertAlign w:val="superscript"/>
        </w:rPr>
        <w:t>2</w:t>
      </w:r>
      <w:r w:rsidRPr="00733DAF">
        <w:rPr>
          <w:rFonts w:ascii="Arial" w:hAnsi="Arial" w:cs="Arial"/>
          <w:sz w:val="16"/>
          <w:szCs w:val="16"/>
        </w:rPr>
        <w:t xml:space="preserve"> ağırlıkları aşağıdaki cetvellerden alınır.</w:t>
      </w:r>
    </w:p>
    <w:p w:rsidR="00661DB4" w:rsidRPr="00733DAF" w:rsidRDefault="00661DB4" w:rsidP="00661DB4">
      <w:pPr>
        <w:tabs>
          <w:tab w:val="left" w:pos="1260"/>
        </w:tabs>
        <w:spacing w:after="60"/>
        <w:ind w:left="900" w:right="22" w:hanging="180"/>
        <w:jc w:val="both"/>
        <w:rPr>
          <w:rFonts w:ascii="Arial" w:hAnsi="Arial" w:cs="Arial"/>
          <w:b/>
          <w:sz w:val="16"/>
          <w:szCs w:val="16"/>
          <w:u w:val="single"/>
        </w:rPr>
      </w:pPr>
      <w:r w:rsidRPr="00733DAF">
        <w:rPr>
          <w:rFonts w:ascii="Arial" w:hAnsi="Arial" w:cs="Arial"/>
          <w:b/>
          <w:sz w:val="16"/>
          <w:szCs w:val="16"/>
          <w:u w:val="single"/>
        </w:rPr>
        <w:t xml:space="preserve">              Ø    </w:t>
      </w:r>
      <w:r w:rsidRPr="00733DAF">
        <w:rPr>
          <w:rFonts w:ascii="Arial" w:hAnsi="Arial" w:cs="Arial"/>
          <w:b/>
          <w:sz w:val="16"/>
          <w:szCs w:val="16"/>
        </w:rPr>
        <w:t xml:space="preserve">                            </w:t>
      </w:r>
      <w:r w:rsidRPr="00733DAF">
        <w:rPr>
          <w:rFonts w:ascii="Arial" w:hAnsi="Arial" w:cs="Arial"/>
          <w:b/>
          <w:sz w:val="16"/>
          <w:szCs w:val="16"/>
          <w:u w:val="single"/>
        </w:rPr>
        <w:t xml:space="preserve">     kg/m</w:t>
      </w:r>
      <w:r w:rsidRPr="00733DAF">
        <w:rPr>
          <w:rFonts w:ascii="Arial" w:hAnsi="Arial" w:cs="Arial"/>
          <w:b/>
          <w:sz w:val="16"/>
          <w:szCs w:val="16"/>
          <w:u w:val="single"/>
          <w:vertAlign w:val="superscript"/>
        </w:rPr>
        <w:t>2</w:t>
      </w:r>
    </w:p>
    <w:p w:rsidR="00661DB4" w:rsidRPr="00733DAF" w:rsidRDefault="00661DB4" w:rsidP="00661DB4">
      <w:pPr>
        <w:tabs>
          <w:tab w:val="left" w:pos="1260"/>
        </w:tabs>
        <w:ind w:left="900" w:right="22" w:hanging="180"/>
        <w:jc w:val="both"/>
        <w:rPr>
          <w:rFonts w:ascii="Arial" w:hAnsi="Arial" w:cs="Arial"/>
          <w:sz w:val="16"/>
          <w:szCs w:val="16"/>
        </w:rPr>
      </w:pPr>
      <w:r w:rsidRPr="00733DAF">
        <w:rPr>
          <w:rFonts w:ascii="Arial" w:hAnsi="Arial" w:cs="Arial"/>
          <w:sz w:val="16"/>
          <w:szCs w:val="16"/>
        </w:rPr>
        <w:t xml:space="preserve">  </w:t>
      </w:r>
      <w:r w:rsidRPr="00733DAF">
        <w:rPr>
          <w:rFonts w:ascii="Arial" w:hAnsi="Arial" w:cs="Arial"/>
          <w:sz w:val="16"/>
          <w:szCs w:val="16"/>
        </w:rPr>
        <w:tab/>
        <w:t xml:space="preserve">       Q 131</w:t>
      </w:r>
      <w:r w:rsidRPr="00733DAF">
        <w:rPr>
          <w:rFonts w:ascii="Arial" w:hAnsi="Arial" w:cs="Arial"/>
          <w:sz w:val="16"/>
          <w:szCs w:val="16"/>
        </w:rPr>
        <w:tab/>
        <w:t xml:space="preserve">  </w:t>
      </w:r>
      <w:r w:rsidRPr="00733DAF">
        <w:rPr>
          <w:rFonts w:ascii="Arial" w:hAnsi="Arial" w:cs="Arial"/>
          <w:sz w:val="16"/>
          <w:szCs w:val="16"/>
        </w:rPr>
        <w:tab/>
        <w:t xml:space="preserve">      2.06</w:t>
      </w:r>
    </w:p>
    <w:p w:rsidR="00661DB4" w:rsidRPr="00733DAF" w:rsidRDefault="00661DB4" w:rsidP="00661DB4">
      <w:pPr>
        <w:tabs>
          <w:tab w:val="left" w:pos="1260"/>
        </w:tabs>
        <w:ind w:left="900" w:right="22" w:hanging="180"/>
        <w:jc w:val="both"/>
        <w:rPr>
          <w:rFonts w:ascii="Arial" w:hAnsi="Arial" w:cs="Arial"/>
          <w:sz w:val="16"/>
          <w:szCs w:val="16"/>
        </w:rPr>
      </w:pPr>
      <w:r w:rsidRPr="00733DAF">
        <w:rPr>
          <w:rFonts w:ascii="Arial" w:hAnsi="Arial" w:cs="Arial"/>
          <w:sz w:val="16"/>
          <w:szCs w:val="16"/>
        </w:rPr>
        <w:tab/>
        <w:t xml:space="preserve">       Q 188</w:t>
      </w:r>
      <w:r w:rsidRPr="00733DAF">
        <w:rPr>
          <w:rFonts w:ascii="Arial" w:hAnsi="Arial" w:cs="Arial"/>
          <w:sz w:val="16"/>
          <w:szCs w:val="16"/>
        </w:rPr>
        <w:tab/>
      </w:r>
      <w:r w:rsidRPr="00733DAF">
        <w:rPr>
          <w:rFonts w:ascii="Arial" w:hAnsi="Arial" w:cs="Arial"/>
          <w:sz w:val="16"/>
          <w:szCs w:val="16"/>
        </w:rPr>
        <w:tab/>
        <w:t xml:space="preserve">      2.96</w:t>
      </w:r>
    </w:p>
    <w:p w:rsidR="00661DB4" w:rsidRPr="00733DAF" w:rsidRDefault="00661DB4" w:rsidP="00661DB4">
      <w:pPr>
        <w:tabs>
          <w:tab w:val="left" w:pos="1260"/>
        </w:tabs>
        <w:ind w:left="900" w:right="22" w:hanging="180"/>
        <w:jc w:val="both"/>
        <w:rPr>
          <w:rFonts w:ascii="Arial" w:hAnsi="Arial" w:cs="Arial"/>
          <w:sz w:val="16"/>
          <w:szCs w:val="16"/>
        </w:rPr>
      </w:pPr>
      <w:r w:rsidRPr="00733DAF">
        <w:rPr>
          <w:rFonts w:ascii="Arial" w:hAnsi="Arial" w:cs="Arial"/>
          <w:sz w:val="16"/>
          <w:szCs w:val="16"/>
        </w:rPr>
        <w:tab/>
      </w:r>
      <w:r w:rsidRPr="00733DAF">
        <w:rPr>
          <w:rFonts w:ascii="Arial" w:hAnsi="Arial" w:cs="Arial"/>
          <w:sz w:val="16"/>
          <w:szCs w:val="16"/>
        </w:rPr>
        <w:tab/>
        <w:t>Q 221</w:t>
      </w:r>
      <w:r w:rsidRPr="00733DAF">
        <w:rPr>
          <w:rFonts w:ascii="Arial" w:hAnsi="Arial" w:cs="Arial"/>
          <w:sz w:val="16"/>
          <w:szCs w:val="16"/>
        </w:rPr>
        <w:tab/>
      </w:r>
      <w:r w:rsidRPr="00733DAF">
        <w:rPr>
          <w:rFonts w:ascii="Arial" w:hAnsi="Arial" w:cs="Arial"/>
          <w:sz w:val="16"/>
          <w:szCs w:val="16"/>
        </w:rPr>
        <w:tab/>
        <w:t xml:space="preserve">      3.54</w:t>
      </w:r>
    </w:p>
    <w:p w:rsidR="00661DB4" w:rsidRPr="00733DAF" w:rsidRDefault="00661DB4" w:rsidP="00661DB4">
      <w:pPr>
        <w:tabs>
          <w:tab w:val="left" w:pos="1080"/>
        </w:tabs>
        <w:spacing w:after="240"/>
        <w:ind w:left="901" w:right="23" w:hanging="181"/>
        <w:jc w:val="both"/>
        <w:rPr>
          <w:rFonts w:ascii="Arial" w:hAnsi="Arial" w:cs="Arial"/>
          <w:sz w:val="16"/>
          <w:szCs w:val="16"/>
        </w:rPr>
      </w:pPr>
      <w:r w:rsidRPr="00733DAF">
        <w:rPr>
          <w:rFonts w:ascii="Arial" w:hAnsi="Arial" w:cs="Arial"/>
          <w:sz w:val="16"/>
          <w:szCs w:val="16"/>
        </w:rPr>
        <w:tab/>
      </w:r>
      <w:r w:rsidRPr="00733DAF">
        <w:rPr>
          <w:rFonts w:ascii="Arial" w:hAnsi="Arial" w:cs="Arial"/>
          <w:sz w:val="16"/>
          <w:szCs w:val="16"/>
        </w:rPr>
        <w:tab/>
        <w:t xml:space="preserve">   Q 257</w:t>
      </w:r>
      <w:r w:rsidRPr="00733DAF">
        <w:rPr>
          <w:rFonts w:ascii="Arial" w:hAnsi="Arial" w:cs="Arial"/>
          <w:sz w:val="16"/>
          <w:szCs w:val="16"/>
        </w:rPr>
        <w:tab/>
      </w:r>
      <w:r w:rsidRPr="00733DAF">
        <w:rPr>
          <w:rFonts w:ascii="Arial" w:hAnsi="Arial" w:cs="Arial"/>
          <w:sz w:val="16"/>
          <w:szCs w:val="16"/>
        </w:rPr>
        <w:tab/>
        <w:t xml:space="preserve">      4.02</w:t>
      </w:r>
    </w:p>
    <w:p w:rsidR="00661DB4" w:rsidRDefault="00661DB4">
      <w:pPr>
        <w:rPr>
          <w:b/>
          <w:color w:val="0000FF"/>
          <w:u w:val="single"/>
        </w:rPr>
      </w:pPr>
      <w:r w:rsidRPr="00661DB4">
        <w:rPr>
          <w:b/>
          <w:color w:val="0000FF"/>
          <w:u w:val="single"/>
        </w:rPr>
        <w:t>Beton Yüzeylere Kür Ve Koruyucu Kaplama Uygulanması</w:t>
      </w:r>
    </w:p>
    <w:p w:rsidR="00661DB4" w:rsidRDefault="00661DB4">
      <w:pPr>
        <w:rPr>
          <w:b/>
          <w:color w:val="0000FF"/>
          <w:u w:val="single"/>
        </w:rPr>
      </w:pPr>
    </w:p>
    <w:p w:rsidR="00661DB4" w:rsidRPr="00B51D15" w:rsidRDefault="00661DB4" w:rsidP="00661DB4">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 malzemeleri temini, taze beton yüzeyine yüzey sertleştirici yapılması, üzerine kür ve koruyucu kaplama malzemesinin püskürtülerek veya rulo ile sürülmesi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661DB4" w:rsidRDefault="00661DB4" w:rsidP="00661DB4">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661DB4" w:rsidRDefault="00661DB4">
      <w:pPr>
        <w:rPr>
          <w:b/>
          <w:color w:val="0000FF"/>
          <w:u w:val="single"/>
        </w:rPr>
      </w:pPr>
      <w:bookmarkStart w:id="1" w:name="_GoBack"/>
      <w:bookmarkEnd w:id="1"/>
      <w:r w:rsidRPr="00661DB4">
        <w:rPr>
          <w:b/>
          <w:color w:val="0000FF"/>
          <w:u w:val="single"/>
        </w:rPr>
        <w:t>Mevcut Saha Betonunun Kırılması</w:t>
      </w:r>
    </w:p>
    <w:p w:rsidR="00661DB4" w:rsidRDefault="00661DB4">
      <w:pPr>
        <w:rPr>
          <w:b/>
          <w:color w:val="0000FF"/>
          <w:u w:val="single"/>
        </w:rPr>
      </w:pPr>
    </w:p>
    <w:p w:rsidR="00661DB4" w:rsidRPr="00B51D15" w:rsidRDefault="00661DB4" w:rsidP="00661DB4">
      <w:pPr>
        <w:pStyle w:val="GvdeMetniGirintisi"/>
        <w:tabs>
          <w:tab w:val="left" w:pos="540"/>
        </w:tabs>
        <w:spacing w:after="200"/>
        <w:ind w:left="0" w:right="22" w:firstLine="540"/>
        <w:jc w:val="both"/>
        <w:rPr>
          <w:rFonts w:ascii="Arial" w:hAnsi="Arial" w:cs="Arial"/>
          <w:sz w:val="19"/>
          <w:szCs w:val="19"/>
        </w:rPr>
      </w:pPr>
      <w:r w:rsidRPr="00B51D15">
        <w:rPr>
          <w:rFonts w:ascii="Arial" w:hAnsi="Arial" w:cs="Arial"/>
          <w:sz w:val="19"/>
          <w:szCs w:val="19"/>
        </w:rPr>
        <w:t xml:space="preserve">Projesinde gösterilen yerlerde, mevcut saha betonunun, kırım ölçülerinde beton kesme makinesi ile kesilmesi, kesimler arasında kalan betonun makine veya el ile kırılması, kırılan betonların işyerinden uzaklaştırılması, </w:t>
      </w:r>
      <w:proofErr w:type="spellStart"/>
      <w:r w:rsidRPr="00B51D15">
        <w:rPr>
          <w:rFonts w:ascii="Arial" w:hAnsi="Arial" w:cs="Arial"/>
          <w:sz w:val="19"/>
          <w:szCs w:val="19"/>
        </w:rPr>
        <w:t>İşSahibinin</w:t>
      </w:r>
      <w:proofErr w:type="spellEnd"/>
      <w:r w:rsidRPr="00B51D15">
        <w:rPr>
          <w:rFonts w:ascii="Arial" w:hAnsi="Arial" w:cs="Arial"/>
          <w:sz w:val="19"/>
          <w:szCs w:val="19"/>
        </w:rPr>
        <w:t xml:space="preserve"> göstereceği yerlere dökülmesi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3</w:t>
      </w:r>
      <w:r w:rsidRPr="00B51D15">
        <w:rPr>
          <w:rFonts w:ascii="Arial" w:hAnsi="Arial" w:cs="Arial"/>
          <w:sz w:val="19"/>
          <w:szCs w:val="19"/>
        </w:rPr>
        <w:t xml:space="preserve"> Beton Kırılması birim fiyatı yalnız;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661DB4" w:rsidRPr="00B51D15" w:rsidRDefault="00661DB4" w:rsidP="00661DB4">
      <w:pPr>
        <w:tabs>
          <w:tab w:val="left" w:pos="540"/>
          <w:tab w:val="left" w:pos="720"/>
        </w:tabs>
        <w:spacing w:after="480"/>
        <w:ind w:right="22"/>
        <w:jc w:val="both"/>
        <w:rPr>
          <w:rFonts w:ascii="Arial" w:hAnsi="Arial" w:cs="Arial"/>
          <w:sz w:val="16"/>
          <w:szCs w:val="16"/>
        </w:rPr>
      </w:pPr>
      <w:r w:rsidRPr="00B51D15">
        <w:rPr>
          <w:rFonts w:ascii="Arial" w:hAnsi="Arial" w:cs="Arial"/>
          <w:sz w:val="16"/>
          <w:szCs w:val="16"/>
        </w:rPr>
        <w:t>Ölçü</w:t>
      </w:r>
      <w:r w:rsidRPr="00B51D15">
        <w:rPr>
          <w:rFonts w:ascii="Arial" w:hAnsi="Arial" w:cs="Arial"/>
          <w:sz w:val="16"/>
          <w:szCs w:val="16"/>
        </w:rPr>
        <w:tab/>
        <w:t xml:space="preserve">: </w:t>
      </w:r>
      <w:r w:rsidRPr="00B51D15">
        <w:rPr>
          <w:rFonts w:ascii="Arial" w:hAnsi="Arial" w:cs="Arial"/>
          <w:sz w:val="16"/>
          <w:szCs w:val="16"/>
        </w:rPr>
        <w:tab/>
        <w:t>Projedeki boyutlar üzerinden hesaplanır.</w:t>
      </w:r>
    </w:p>
    <w:p w:rsidR="00661DB4" w:rsidRPr="005C5191" w:rsidRDefault="00661DB4">
      <w:pPr>
        <w:rPr>
          <w:b/>
          <w:color w:val="0000FF"/>
          <w:u w:val="single"/>
        </w:rPr>
      </w:pPr>
    </w:p>
    <w:sectPr w:rsidR="00661DB4" w:rsidRPr="005C519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2D9" w:rsidRDefault="007642D9" w:rsidP="005C5191">
      <w:r>
        <w:separator/>
      </w:r>
    </w:p>
  </w:endnote>
  <w:endnote w:type="continuationSeparator" w:id="0">
    <w:p w:rsidR="007642D9" w:rsidRDefault="007642D9" w:rsidP="005C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2D9" w:rsidRDefault="007642D9" w:rsidP="005C5191">
      <w:r>
        <w:separator/>
      </w:r>
    </w:p>
  </w:footnote>
  <w:footnote w:type="continuationSeparator" w:id="0">
    <w:p w:rsidR="007642D9" w:rsidRDefault="007642D9" w:rsidP="005C5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20"/>
      <w:gridCol w:w="6660"/>
      <w:gridCol w:w="1440"/>
    </w:tblGrid>
    <w:tr w:rsidR="005C5191" w:rsidTr="00033AA2">
      <w:trPr>
        <w:cantSplit/>
        <w:trHeight w:val="1603"/>
      </w:trPr>
      <w:tc>
        <w:tcPr>
          <w:tcW w:w="1620" w:type="dxa"/>
        </w:tcPr>
        <w:p w:rsidR="005C5191" w:rsidRDefault="005C5191" w:rsidP="005C5191">
          <w:pPr>
            <w:jc w:val="center"/>
          </w:pPr>
          <w:r>
            <w:rPr>
              <w:noProof/>
              <w:lang w:eastAsia="tr-TR"/>
            </w:rPr>
            <w:drawing>
              <wp:inline distT="0" distB="0" distL="0" distR="0" wp14:anchorId="03C1CEE4" wp14:editId="3D2ABDAC">
                <wp:extent cx="930088" cy="667310"/>
                <wp:effectExtent l="0" t="0" r="381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0088" cy="66731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60" w:type="dxa"/>
          <w:shd w:val="pct5" w:color="000000" w:fill="FFFFFF"/>
          <w:vAlign w:val="center"/>
        </w:tcPr>
        <w:p w:rsidR="005C5191" w:rsidRPr="007C7329" w:rsidRDefault="005C5191" w:rsidP="005C5191">
          <w:pPr>
            <w:jc w:val="center"/>
            <w:rPr>
              <w:rFonts w:ascii="Arial" w:hAnsi="Arial" w:cs="Arial"/>
              <w:b/>
              <w:szCs w:val="30"/>
            </w:rPr>
          </w:pPr>
          <w:r w:rsidRPr="007C7329">
            <w:rPr>
              <w:rFonts w:ascii="Arial" w:hAnsi="Arial" w:cs="Arial"/>
              <w:b/>
              <w:szCs w:val="30"/>
            </w:rPr>
            <w:t>PANAGRO TARIM HAYVANCILIK GIDA SAN. VE TİC. A.Ş.</w:t>
          </w:r>
        </w:p>
        <w:p w:rsidR="005C5191" w:rsidRPr="007C7329" w:rsidRDefault="005C5191" w:rsidP="005C5191">
          <w:pPr>
            <w:jc w:val="center"/>
            <w:rPr>
              <w:rFonts w:ascii="Arial" w:hAnsi="Arial" w:cs="Arial"/>
              <w:b/>
              <w:sz w:val="20"/>
              <w:szCs w:val="28"/>
            </w:rPr>
          </w:pPr>
          <w:r w:rsidRPr="005C5191">
            <w:rPr>
              <w:rFonts w:ascii="Arial" w:hAnsi="Arial" w:cs="Arial"/>
              <w:b/>
              <w:sz w:val="28"/>
              <w:szCs w:val="28"/>
            </w:rPr>
            <w:t>ET&amp;SÜT ENTEGRE TESİSLERİ</w:t>
          </w:r>
          <w:r w:rsidRPr="007C7329">
            <w:rPr>
              <w:rFonts w:ascii="Arial" w:hAnsi="Arial" w:cs="Arial"/>
              <w:b/>
              <w:sz w:val="20"/>
              <w:szCs w:val="28"/>
            </w:rPr>
            <w:t xml:space="preserve"> </w:t>
          </w:r>
        </w:p>
        <w:p w:rsidR="005C5191" w:rsidRDefault="005C5191" w:rsidP="005C5191">
          <w:pPr>
            <w:jc w:val="center"/>
            <w:rPr>
              <w:rFonts w:ascii="Arial" w:hAnsi="Arial" w:cs="Arial"/>
              <w:b/>
              <w:sz w:val="20"/>
              <w:szCs w:val="28"/>
            </w:rPr>
          </w:pPr>
          <w:r w:rsidRPr="005C5191">
            <w:rPr>
              <w:rFonts w:ascii="Arial" w:hAnsi="Arial" w:cs="Arial"/>
              <w:b/>
              <w:sz w:val="20"/>
              <w:szCs w:val="28"/>
            </w:rPr>
            <w:t>SÜT TESİSİ 4 NOLU DEPONUN PROSES ALANA ÇEVRİLMESİ İŞİ</w:t>
          </w:r>
        </w:p>
        <w:p w:rsidR="00CE6A11" w:rsidRPr="007C7329" w:rsidRDefault="00CE6A11" w:rsidP="005C5191">
          <w:pPr>
            <w:jc w:val="center"/>
            <w:rPr>
              <w:rFonts w:ascii="Arial" w:hAnsi="Arial" w:cs="Arial"/>
              <w:b/>
              <w:sz w:val="20"/>
              <w:szCs w:val="28"/>
            </w:rPr>
          </w:pPr>
          <w:r>
            <w:rPr>
              <w:rFonts w:ascii="Arial" w:hAnsi="Arial" w:cs="Arial"/>
              <w:b/>
              <w:sz w:val="20"/>
              <w:szCs w:val="28"/>
            </w:rPr>
            <w:t>( BETON İŞLERİ )</w:t>
          </w:r>
        </w:p>
        <w:p w:rsidR="005C5191" w:rsidRPr="007775D8" w:rsidRDefault="005C5191" w:rsidP="005C5191">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5C5191" w:rsidRPr="007775D8" w:rsidRDefault="005C5191" w:rsidP="005C5191">
          <w:pPr>
            <w:jc w:val="center"/>
            <w:rPr>
              <w:rFonts w:ascii="Arial" w:hAnsi="Arial" w:cs="Arial"/>
              <w:sz w:val="8"/>
            </w:rPr>
          </w:pPr>
        </w:p>
        <w:p w:rsidR="005C5191" w:rsidRPr="007775D8" w:rsidRDefault="005C5191" w:rsidP="005C5191">
          <w:pPr>
            <w:jc w:val="center"/>
            <w:rPr>
              <w:rFonts w:ascii="Arial" w:hAnsi="Arial" w:cs="Arial"/>
              <w:sz w:val="8"/>
            </w:rPr>
          </w:pPr>
        </w:p>
      </w:tc>
    </w:tr>
  </w:tbl>
  <w:p w:rsidR="005C5191" w:rsidRDefault="005C5191">
    <w:pPr>
      <w:pStyle w:val="stbilgi"/>
    </w:pPr>
  </w:p>
  <w:p w:rsidR="005C5191" w:rsidRDefault="005C519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80D8F"/>
    <w:multiLevelType w:val="hybridMultilevel"/>
    <w:tmpl w:val="3ED27BDE"/>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4554038"/>
    <w:multiLevelType w:val="hybridMultilevel"/>
    <w:tmpl w:val="2D3CCBDA"/>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FF434B"/>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E3850ED"/>
    <w:multiLevelType w:val="hybridMultilevel"/>
    <w:tmpl w:val="576089B8"/>
    <w:lvl w:ilvl="0" w:tplc="A71AF930">
      <w:numFmt w:val="bullet"/>
      <w:lvlText w:val=""/>
      <w:lvlJc w:val="left"/>
      <w:pPr>
        <w:tabs>
          <w:tab w:val="num" w:pos="1065"/>
        </w:tabs>
        <w:ind w:left="1065" w:hanging="705"/>
      </w:pPr>
      <w:rPr>
        <w:rFonts w:ascii="Symbol" w:eastAsia="Times New Roman" w:hAnsi="Symbo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919EE"/>
    <w:multiLevelType w:val="hybridMultilevel"/>
    <w:tmpl w:val="2D3CCBDA"/>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8E12668"/>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00A52BC"/>
    <w:multiLevelType w:val="hybridMultilevel"/>
    <w:tmpl w:val="3746C2C6"/>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41026FF"/>
    <w:multiLevelType w:val="hybridMultilevel"/>
    <w:tmpl w:val="3ED27BDE"/>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D00DCC"/>
    <w:multiLevelType w:val="hybridMultilevel"/>
    <w:tmpl w:val="3746C2C6"/>
    <w:lvl w:ilvl="0" w:tplc="A942BE1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C872090"/>
    <w:multiLevelType w:val="hybridMultilevel"/>
    <w:tmpl w:val="B082F6C4"/>
    <w:lvl w:ilvl="0" w:tplc="C2582070">
      <w:numFmt w:val="bullet"/>
      <w:lvlText w:val="-"/>
      <w:lvlJc w:val="left"/>
      <w:pPr>
        <w:tabs>
          <w:tab w:val="num" w:pos="1080"/>
        </w:tabs>
        <w:ind w:left="1080" w:hanging="360"/>
      </w:pPr>
      <w:rPr>
        <w:rFonts w:ascii="Arial" w:eastAsia="Times New Roman" w:hAnsi="Arial" w:cs="Aria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9"/>
  </w:num>
  <w:num w:numId="4">
    <w:abstractNumId w:val="10"/>
  </w:num>
  <w:num w:numId="5">
    <w:abstractNumId w:val="3"/>
  </w:num>
  <w:num w:numId="6">
    <w:abstractNumId w:val="0"/>
  </w:num>
  <w:num w:numId="7">
    <w:abstractNumId w:val="12"/>
  </w:num>
  <w:num w:numId="8">
    <w:abstractNumId w:val="11"/>
  </w:num>
  <w:num w:numId="9">
    <w:abstractNumId w:val="13"/>
  </w:num>
  <w:num w:numId="10">
    <w:abstractNumId w:val="8"/>
  </w:num>
  <w:num w:numId="11">
    <w:abstractNumId w:val="2"/>
  </w:num>
  <w:num w:numId="12">
    <w:abstractNumId w:val="4"/>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F9"/>
    <w:rsid w:val="002834FB"/>
    <w:rsid w:val="0041060E"/>
    <w:rsid w:val="004673F9"/>
    <w:rsid w:val="004D1736"/>
    <w:rsid w:val="00571E1A"/>
    <w:rsid w:val="005C5191"/>
    <w:rsid w:val="006306CA"/>
    <w:rsid w:val="00661DB4"/>
    <w:rsid w:val="007642D9"/>
    <w:rsid w:val="00905B2D"/>
    <w:rsid w:val="00906E20"/>
    <w:rsid w:val="00B90908"/>
    <w:rsid w:val="00C05FA1"/>
    <w:rsid w:val="00C3503A"/>
    <w:rsid w:val="00C428A0"/>
    <w:rsid w:val="00CD0F2F"/>
    <w:rsid w:val="00CE6A11"/>
    <w:rsid w:val="00D758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2CD801-FEF0-43A5-9C06-DA88CAB33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191"/>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C5191"/>
    <w:pPr>
      <w:tabs>
        <w:tab w:val="center" w:pos="4536"/>
        <w:tab w:val="right" w:pos="9072"/>
      </w:tabs>
    </w:pPr>
  </w:style>
  <w:style w:type="character" w:customStyle="1" w:styleId="stbilgiChar">
    <w:name w:val="Üstbilgi Char"/>
    <w:basedOn w:val="VarsaylanParagrafYazTipi"/>
    <w:link w:val="stbilgi"/>
    <w:uiPriority w:val="99"/>
    <w:rsid w:val="005C5191"/>
  </w:style>
  <w:style w:type="paragraph" w:styleId="Altbilgi">
    <w:name w:val="footer"/>
    <w:basedOn w:val="Normal"/>
    <w:link w:val="AltbilgiChar"/>
    <w:uiPriority w:val="99"/>
    <w:unhideWhenUsed/>
    <w:rsid w:val="005C5191"/>
    <w:pPr>
      <w:tabs>
        <w:tab w:val="center" w:pos="4536"/>
        <w:tab w:val="right" w:pos="9072"/>
      </w:tabs>
    </w:pPr>
  </w:style>
  <w:style w:type="character" w:customStyle="1" w:styleId="AltbilgiChar">
    <w:name w:val="Altbilgi Char"/>
    <w:basedOn w:val="VarsaylanParagrafYazTipi"/>
    <w:link w:val="Altbilgi"/>
    <w:uiPriority w:val="99"/>
    <w:rsid w:val="005C5191"/>
  </w:style>
  <w:style w:type="paragraph" w:styleId="ListeParagraf">
    <w:name w:val="List Paragraph"/>
    <w:basedOn w:val="Normal"/>
    <w:uiPriority w:val="34"/>
    <w:qFormat/>
    <w:rsid w:val="005C5191"/>
    <w:pPr>
      <w:spacing w:after="200" w:line="276" w:lineRule="auto"/>
      <w:ind w:left="720"/>
      <w:contextualSpacing/>
    </w:pPr>
    <w:rPr>
      <w:rFonts w:asciiTheme="minorHAnsi" w:hAnsiTheme="minorHAnsi" w:cstheme="minorBidi"/>
    </w:rPr>
  </w:style>
  <w:style w:type="paragraph" w:styleId="GvdeMetniGirintisi">
    <w:name w:val="Body Text Indent"/>
    <w:basedOn w:val="Normal"/>
    <w:link w:val="GvdeMetniGirintisiChar"/>
    <w:uiPriority w:val="99"/>
    <w:semiHidden/>
    <w:unhideWhenUsed/>
    <w:rsid w:val="00661DB4"/>
    <w:pPr>
      <w:spacing w:after="120" w:line="259" w:lineRule="auto"/>
      <w:ind w:left="283"/>
    </w:pPr>
    <w:rPr>
      <w:rFonts w:asciiTheme="minorHAnsi" w:hAnsiTheme="minorHAnsi" w:cstheme="minorBidi"/>
    </w:rPr>
  </w:style>
  <w:style w:type="character" w:customStyle="1" w:styleId="GvdeMetniGirintisiChar">
    <w:name w:val="Gövde Metni Girintisi Char"/>
    <w:basedOn w:val="VarsaylanParagrafYazTipi"/>
    <w:link w:val="GvdeMetniGirintisi"/>
    <w:uiPriority w:val="99"/>
    <w:semiHidden/>
    <w:rsid w:val="00661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1222</Words>
  <Characters>6969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8</cp:revision>
  <dcterms:created xsi:type="dcterms:W3CDTF">2020-05-25T15:24:00Z</dcterms:created>
  <dcterms:modified xsi:type="dcterms:W3CDTF">2020-05-25T22:19:00Z</dcterms:modified>
</cp:coreProperties>
</file>